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D1" w:rsidRDefault="00764FD1" w:rsidP="000B4413">
      <w:pPr>
        <w:tabs>
          <w:tab w:val="left" w:pos="8931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4939665</wp:posOffset>
            </wp:positionH>
            <wp:positionV relativeFrom="margin">
              <wp:posOffset>-121920</wp:posOffset>
            </wp:positionV>
            <wp:extent cx="1370330" cy="1238250"/>
            <wp:effectExtent l="0" t="0" r="1270" b="0"/>
            <wp:wrapSquare wrapText="bothSides"/>
            <wp:docPr id="2" name="Picture 1" descr="C:\Documents and Settings\HP_Administrator\Local Settings\Temporary Internet Files\Content.IE5\1WAFR1MH\MCj028571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1WAFR1MH\MCj0285712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159" w:rsidRDefault="00C77159" w:rsidP="000B4413">
      <w:pPr>
        <w:tabs>
          <w:tab w:val="left" w:pos="8931"/>
        </w:tabs>
        <w:rPr>
          <w:rFonts w:ascii="Arial" w:hAnsi="Arial" w:cs="Arial"/>
          <w:b/>
          <w:sz w:val="48"/>
          <w:szCs w:val="48"/>
        </w:rPr>
      </w:pPr>
    </w:p>
    <w:p w:rsidR="00C77159" w:rsidRPr="00C77159" w:rsidRDefault="00C77159" w:rsidP="00C77159">
      <w:pPr>
        <w:tabs>
          <w:tab w:val="left" w:pos="8931"/>
        </w:tabs>
        <w:rPr>
          <w:rFonts w:ascii="Arial" w:hAnsi="Arial" w:cs="Arial"/>
          <w:b/>
          <w:sz w:val="44"/>
          <w:szCs w:val="44"/>
        </w:rPr>
      </w:pPr>
      <w:r w:rsidRPr="00C77159">
        <w:rPr>
          <w:rFonts w:ascii="Arial" w:hAnsi="Arial" w:cs="Arial"/>
          <w:b/>
          <w:sz w:val="56"/>
          <w:szCs w:val="56"/>
        </w:rPr>
        <w:t>Old Timer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B34AB8">
        <w:rPr>
          <w:rFonts w:ascii="Arial" w:hAnsi="Arial" w:cs="Arial"/>
          <w:b/>
          <w:sz w:val="44"/>
          <w:szCs w:val="44"/>
        </w:rPr>
        <w:t>S</w:t>
      </w:r>
      <w:r w:rsidR="007E67CC">
        <w:rPr>
          <w:rFonts w:ascii="Arial" w:hAnsi="Arial" w:cs="Arial"/>
          <w:b/>
          <w:sz w:val="44"/>
          <w:szCs w:val="44"/>
        </w:rPr>
        <w:t>ommer 2019</w:t>
      </w:r>
    </w:p>
    <w:p w:rsidR="00C77159" w:rsidRPr="00F44C12" w:rsidRDefault="00C77159" w:rsidP="00D00976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F44C12">
        <w:rPr>
          <w:rFonts w:ascii="Arial" w:hAnsi="Arial" w:cs="Arial"/>
          <w:sz w:val="22"/>
          <w:szCs w:val="22"/>
        </w:rPr>
        <w:tab/>
      </w:r>
    </w:p>
    <w:p w:rsidR="008B70EE" w:rsidRPr="00F44C12" w:rsidRDefault="005E6DCB">
      <w:pPr>
        <w:rPr>
          <w:rFonts w:ascii="Arial" w:hAnsi="Arial" w:cs="Arial"/>
          <w:sz w:val="22"/>
          <w:szCs w:val="22"/>
        </w:rPr>
      </w:pPr>
      <w:r w:rsidRPr="00F44C12">
        <w:rPr>
          <w:rFonts w:ascii="Arial" w:hAnsi="Arial" w:cs="Arial"/>
          <w:sz w:val="22"/>
          <w:szCs w:val="22"/>
        </w:rPr>
        <w:t xml:space="preserve">Sommerturneringen spilles som </w:t>
      </w:r>
      <w:r w:rsidRPr="00F44C12">
        <w:rPr>
          <w:rFonts w:ascii="Arial" w:hAnsi="Arial" w:cs="Arial"/>
          <w:b/>
          <w:iCs/>
          <w:sz w:val="22"/>
          <w:szCs w:val="22"/>
        </w:rPr>
        <w:t>Stableford-turnering</w:t>
      </w:r>
      <w:r w:rsidRPr="00F44C12">
        <w:rPr>
          <w:rFonts w:ascii="Arial" w:hAnsi="Arial" w:cs="Arial"/>
          <w:sz w:val="22"/>
          <w:szCs w:val="22"/>
        </w:rPr>
        <w:t>.</w:t>
      </w:r>
      <w:r w:rsidR="00A01A4C" w:rsidRPr="00F44C12">
        <w:rPr>
          <w:rFonts w:ascii="Arial" w:hAnsi="Arial" w:cs="Arial"/>
          <w:sz w:val="22"/>
          <w:szCs w:val="22"/>
        </w:rPr>
        <w:t xml:space="preserve">  </w:t>
      </w:r>
      <w:r w:rsidR="004E0CE4" w:rsidRPr="00F44C12">
        <w:rPr>
          <w:rFonts w:ascii="Arial" w:hAnsi="Arial" w:cs="Arial"/>
          <w:sz w:val="22"/>
          <w:szCs w:val="22"/>
        </w:rPr>
        <w:t xml:space="preserve">Alle matcher i turneringen vil være </w:t>
      </w:r>
      <w:r w:rsidR="004E0CE4" w:rsidRPr="00F44C12">
        <w:rPr>
          <w:rFonts w:ascii="Arial" w:hAnsi="Arial" w:cs="Arial"/>
          <w:b/>
          <w:sz w:val="22"/>
          <w:szCs w:val="22"/>
        </w:rPr>
        <w:t>tællende</w:t>
      </w:r>
      <w:r w:rsidR="00086359">
        <w:rPr>
          <w:rFonts w:ascii="Arial" w:hAnsi="Arial" w:cs="Arial"/>
          <w:sz w:val="22"/>
          <w:szCs w:val="22"/>
        </w:rPr>
        <w:t xml:space="preserve">, hvilket betyder at de kan </w:t>
      </w:r>
      <w:r w:rsidR="004E0CE4" w:rsidRPr="00F44C12">
        <w:rPr>
          <w:rFonts w:ascii="Arial" w:hAnsi="Arial" w:cs="Arial"/>
          <w:sz w:val="22"/>
          <w:szCs w:val="22"/>
        </w:rPr>
        <w:t xml:space="preserve">medføre </w:t>
      </w:r>
      <w:r w:rsidR="004E0CE4" w:rsidRPr="00086359">
        <w:rPr>
          <w:rFonts w:ascii="Arial" w:hAnsi="Arial" w:cs="Arial"/>
          <w:b/>
          <w:sz w:val="22"/>
          <w:szCs w:val="22"/>
        </w:rPr>
        <w:t>regulering af handicap</w:t>
      </w:r>
      <w:r w:rsidR="004E0CE4" w:rsidRPr="00F44C12">
        <w:rPr>
          <w:rFonts w:ascii="Arial" w:hAnsi="Arial" w:cs="Arial"/>
          <w:sz w:val="22"/>
          <w:szCs w:val="22"/>
        </w:rPr>
        <w:t>.</w:t>
      </w:r>
      <w:r w:rsidR="00E5023C">
        <w:rPr>
          <w:rFonts w:ascii="Arial" w:hAnsi="Arial" w:cs="Arial"/>
          <w:sz w:val="22"/>
          <w:szCs w:val="22"/>
        </w:rPr>
        <w:t xml:space="preserve"> </w:t>
      </w:r>
      <w:r w:rsidRPr="00F44C12">
        <w:rPr>
          <w:rFonts w:ascii="Arial" w:hAnsi="Arial" w:cs="Arial"/>
          <w:sz w:val="22"/>
          <w:szCs w:val="22"/>
        </w:rPr>
        <w:t xml:space="preserve">Der spilles </w:t>
      </w:r>
      <w:r w:rsidR="002C0E4F" w:rsidRPr="00F44C12">
        <w:rPr>
          <w:rFonts w:ascii="Arial" w:hAnsi="Arial" w:cs="Arial"/>
          <w:sz w:val="22"/>
          <w:szCs w:val="22"/>
        </w:rPr>
        <w:t>hver o</w:t>
      </w:r>
      <w:r w:rsidR="008B70EE" w:rsidRPr="00F44C12">
        <w:rPr>
          <w:rFonts w:ascii="Arial" w:hAnsi="Arial" w:cs="Arial"/>
          <w:sz w:val="22"/>
          <w:szCs w:val="22"/>
        </w:rPr>
        <w:t xml:space="preserve">nsdag i perioden </w:t>
      </w:r>
      <w:r w:rsidR="007E67CC">
        <w:rPr>
          <w:rFonts w:ascii="Arial" w:hAnsi="Arial" w:cs="Arial"/>
          <w:sz w:val="22"/>
          <w:szCs w:val="22"/>
        </w:rPr>
        <w:t>1</w:t>
      </w:r>
      <w:r w:rsidR="006D3327" w:rsidRPr="00F44C12">
        <w:rPr>
          <w:rFonts w:ascii="Arial" w:hAnsi="Arial" w:cs="Arial"/>
          <w:sz w:val="22"/>
          <w:szCs w:val="22"/>
        </w:rPr>
        <w:t>. maj</w:t>
      </w:r>
      <w:r w:rsidR="00A45BC9" w:rsidRPr="00F44C12">
        <w:rPr>
          <w:rFonts w:ascii="Arial" w:hAnsi="Arial" w:cs="Arial"/>
          <w:sz w:val="22"/>
          <w:szCs w:val="22"/>
        </w:rPr>
        <w:t xml:space="preserve"> – </w:t>
      </w:r>
      <w:r w:rsidR="007E67CC">
        <w:rPr>
          <w:rFonts w:ascii="Arial" w:hAnsi="Arial" w:cs="Arial"/>
          <w:sz w:val="22"/>
          <w:szCs w:val="22"/>
        </w:rPr>
        <w:t>25</w:t>
      </w:r>
      <w:r w:rsidR="008B4380" w:rsidRPr="00F44C12">
        <w:rPr>
          <w:rFonts w:ascii="Arial" w:hAnsi="Arial" w:cs="Arial"/>
          <w:sz w:val="22"/>
          <w:szCs w:val="22"/>
        </w:rPr>
        <w:t>.</w:t>
      </w:r>
      <w:r w:rsidR="00A45BC9" w:rsidRPr="00F44C12">
        <w:rPr>
          <w:rFonts w:ascii="Arial" w:hAnsi="Arial" w:cs="Arial"/>
          <w:sz w:val="22"/>
          <w:szCs w:val="22"/>
        </w:rPr>
        <w:t xml:space="preserve"> </w:t>
      </w:r>
      <w:r w:rsidR="004757EA">
        <w:rPr>
          <w:rFonts w:ascii="Arial" w:hAnsi="Arial" w:cs="Arial"/>
          <w:sz w:val="22"/>
          <w:szCs w:val="22"/>
        </w:rPr>
        <w:t>s</w:t>
      </w:r>
      <w:r w:rsidR="008B70EE" w:rsidRPr="00F44C12">
        <w:rPr>
          <w:rFonts w:ascii="Arial" w:hAnsi="Arial" w:cs="Arial"/>
          <w:sz w:val="22"/>
          <w:szCs w:val="22"/>
        </w:rPr>
        <w:t>eptember</w:t>
      </w:r>
      <w:r w:rsidR="00A4733F" w:rsidRPr="00F44C12">
        <w:rPr>
          <w:rFonts w:ascii="Arial" w:hAnsi="Arial" w:cs="Arial"/>
          <w:sz w:val="22"/>
          <w:szCs w:val="22"/>
        </w:rPr>
        <w:t>,</w:t>
      </w:r>
      <w:r w:rsidR="008139BA">
        <w:rPr>
          <w:rFonts w:ascii="Arial" w:hAnsi="Arial" w:cs="Arial"/>
          <w:sz w:val="22"/>
          <w:szCs w:val="22"/>
        </w:rPr>
        <w:t xml:space="preserve"> </w:t>
      </w:r>
      <w:r w:rsidR="00DA5F9B">
        <w:rPr>
          <w:rFonts w:ascii="Arial" w:hAnsi="Arial" w:cs="Arial"/>
          <w:sz w:val="22"/>
          <w:szCs w:val="22"/>
        </w:rPr>
        <w:t xml:space="preserve">dog undtaget </w:t>
      </w:r>
      <w:r w:rsidR="007E67CC">
        <w:rPr>
          <w:rFonts w:ascii="Arial" w:hAnsi="Arial" w:cs="Arial"/>
          <w:sz w:val="22"/>
          <w:szCs w:val="22"/>
        </w:rPr>
        <w:t>29</w:t>
      </w:r>
      <w:r w:rsidR="00552241">
        <w:rPr>
          <w:rFonts w:ascii="Arial" w:hAnsi="Arial" w:cs="Arial"/>
          <w:sz w:val="22"/>
          <w:szCs w:val="22"/>
        </w:rPr>
        <w:t xml:space="preserve">. </w:t>
      </w:r>
      <w:r w:rsidR="007E67CC">
        <w:rPr>
          <w:rFonts w:ascii="Arial" w:hAnsi="Arial" w:cs="Arial"/>
          <w:sz w:val="22"/>
          <w:szCs w:val="22"/>
        </w:rPr>
        <w:t>maj</w:t>
      </w:r>
      <w:r w:rsidR="002C0E4F" w:rsidRPr="00F44C12">
        <w:rPr>
          <w:rFonts w:ascii="Arial" w:hAnsi="Arial" w:cs="Arial"/>
          <w:sz w:val="22"/>
          <w:szCs w:val="22"/>
        </w:rPr>
        <w:t xml:space="preserve"> samt </w:t>
      </w:r>
      <w:r w:rsidR="007E67CC">
        <w:rPr>
          <w:rFonts w:ascii="Arial" w:hAnsi="Arial" w:cs="Arial"/>
          <w:sz w:val="22"/>
          <w:szCs w:val="22"/>
        </w:rPr>
        <w:t>1</w:t>
      </w:r>
      <w:r w:rsidR="00B55D21">
        <w:rPr>
          <w:rFonts w:ascii="Arial" w:hAnsi="Arial" w:cs="Arial"/>
          <w:sz w:val="22"/>
          <w:szCs w:val="22"/>
        </w:rPr>
        <w:t>4</w:t>
      </w:r>
      <w:r w:rsidR="002C0E4F" w:rsidRPr="00F44C12">
        <w:rPr>
          <w:rFonts w:ascii="Arial" w:hAnsi="Arial" w:cs="Arial"/>
          <w:sz w:val="22"/>
          <w:szCs w:val="22"/>
        </w:rPr>
        <w:t>. august (se nedenfor).</w:t>
      </w:r>
      <w:r w:rsidR="00D00976" w:rsidRPr="00F44C12">
        <w:rPr>
          <w:rFonts w:ascii="Arial" w:hAnsi="Arial" w:cs="Arial"/>
          <w:sz w:val="22"/>
          <w:szCs w:val="22"/>
        </w:rPr>
        <w:t xml:space="preserve"> </w:t>
      </w:r>
    </w:p>
    <w:p w:rsidR="00D00976" w:rsidRPr="00F44C12" w:rsidRDefault="00D00976">
      <w:pPr>
        <w:rPr>
          <w:rFonts w:ascii="Arial" w:hAnsi="Arial" w:cs="Arial"/>
          <w:sz w:val="22"/>
          <w:szCs w:val="22"/>
        </w:rPr>
      </w:pPr>
    </w:p>
    <w:p w:rsidR="00A4733F" w:rsidRPr="00F44C12" w:rsidRDefault="001E5012">
      <w:pPr>
        <w:rPr>
          <w:rFonts w:ascii="Arial" w:hAnsi="Arial" w:cs="Arial"/>
          <w:sz w:val="22"/>
          <w:szCs w:val="22"/>
        </w:rPr>
      </w:pPr>
      <w:r w:rsidRPr="00F44C12">
        <w:rPr>
          <w:rFonts w:ascii="Arial" w:hAnsi="Arial" w:cs="Arial"/>
          <w:sz w:val="22"/>
          <w:szCs w:val="22"/>
        </w:rPr>
        <w:t>Der vil blive</w:t>
      </w:r>
      <w:r w:rsidR="002C0E4F" w:rsidRPr="00F44C12">
        <w:rPr>
          <w:rFonts w:ascii="Arial" w:hAnsi="Arial" w:cs="Arial"/>
          <w:sz w:val="22"/>
          <w:szCs w:val="22"/>
        </w:rPr>
        <w:t xml:space="preserve"> lavet Start</w:t>
      </w:r>
      <w:r w:rsidR="005E6DCB" w:rsidRPr="00F44C12">
        <w:rPr>
          <w:rFonts w:ascii="Arial" w:hAnsi="Arial" w:cs="Arial"/>
          <w:sz w:val="22"/>
          <w:szCs w:val="22"/>
        </w:rPr>
        <w:t>lister</w:t>
      </w:r>
      <w:r w:rsidRPr="00F44C12">
        <w:rPr>
          <w:rFonts w:ascii="Arial" w:hAnsi="Arial" w:cs="Arial"/>
          <w:sz w:val="22"/>
          <w:szCs w:val="22"/>
        </w:rPr>
        <w:t xml:space="preserve"> til hver spillerunde</w:t>
      </w:r>
      <w:r w:rsidR="005E6DCB" w:rsidRPr="00F44C12">
        <w:rPr>
          <w:rFonts w:ascii="Arial" w:hAnsi="Arial" w:cs="Arial"/>
          <w:sz w:val="22"/>
          <w:szCs w:val="22"/>
        </w:rPr>
        <w:t>.</w:t>
      </w:r>
      <w:r w:rsidR="00A4733F" w:rsidRPr="00F44C12">
        <w:rPr>
          <w:rFonts w:ascii="Arial" w:hAnsi="Arial" w:cs="Arial"/>
          <w:sz w:val="22"/>
          <w:szCs w:val="22"/>
        </w:rPr>
        <w:t xml:space="preserve"> </w:t>
      </w:r>
      <w:r w:rsidR="002C0E4F" w:rsidRPr="00F44C12">
        <w:rPr>
          <w:rFonts w:ascii="Arial" w:hAnsi="Arial" w:cs="Arial"/>
          <w:sz w:val="22"/>
          <w:szCs w:val="22"/>
        </w:rPr>
        <w:t xml:space="preserve">Den angivne starttid og holdsammensætning skal respekteres med mindre der er tvingende omstændigheder, der umuliggør dette. </w:t>
      </w:r>
      <w:r w:rsidR="00A4733F" w:rsidRPr="00F44C12">
        <w:rPr>
          <w:rFonts w:ascii="Arial" w:hAnsi="Arial" w:cs="Arial"/>
          <w:sz w:val="22"/>
          <w:szCs w:val="22"/>
        </w:rPr>
        <w:t xml:space="preserve">Husk at vi har fortrinsret til booking indtil </w:t>
      </w:r>
      <w:r w:rsidR="00FF26DF">
        <w:rPr>
          <w:rFonts w:ascii="Arial" w:hAnsi="Arial" w:cs="Arial"/>
          <w:sz w:val="22"/>
          <w:szCs w:val="22"/>
        </w:rPr>
        <w:t>fredag (5</w:t>
      </w:r>
      <w:r w:rsidR="00A4733F" w:rsidRPr="00F44C12">
        <w:rPr>
          <w:rFonts w:ascii="Arial" w:hAnsi="Arial" w:cs="Arial"/>
          <w:sz w:val="22"/>
          <w:szCs w:val="22"/>
        </w:rPr>
        <w:t xml:space="preserve"> dage før spilledag</w:t>
      </w:r>
      <w:r w:rsidR="00552241">
        <w:rPr>
          <w:rFonts w:ascii="Arial" w:hAnsi="Arial" w:cs="Arial"/>
          <w:sz w:val="22"/>
          <w:szCs w:val="22"/>
        </w:rPr>
        <w:t>/tidspunkt</w:t>
      </w:r>
      <w:r w:rsidR="00FF26DF">
        <w:rPr>
          <w:rFonts w:ascii="Arial" w:hAnsi="Arial" w:cs="Arial"/>
          <w:sz w:val="22"/>
          <w:szCs w:val="22"/>
        </w:rPr>
        <w:t>)</w:t>
      </w:r>
      <w:r w:rsidR="00A4733F" w:rsidRPr="00F44C12">
        <w:rPr>
          <w:rFonts w:ascii="Arial" w:hAnsi="Arial" w:cs="Arial"/>
          <w:sz w:val="22"/>
          <w:szCs w:val="22"/>
        </w:rPr>
        <w:t>, derefter frigives tiderne.</w:t>
      </w:r>
    </w:p>
    <w:p w:rsidR="005E6DCB" w:rsidRPr="00F44C12" w:rsidRDefault="005E6DCB">
      <w:pPr>
        <w:rPr>
          <w:rFonts w:ascii="Arial" w:hAnsi="Arial" w:cs="Arial"/>
          <w:sz w:val="22"/>
          <w:szCs w:val="22"/>
        </w:rPr>
      </w:pPr>
      <w:r w:rsidRPr="00F44C12">
        <w:rPr>
          <w:rFonts w:ascii="Arial" w:hAnsi="Arial" w:cs="Arial"/>
          <w:sz w:val="22"/>
          <w:szCs w:val="22"/>
        </w:rPr>
        <w:t xml:space="preserve">  </w:t>
      </w:r>
    </w:p>
    <w:p w:rsidR="00BC2406" w:rsidRPr="00F44C12" w:rsidRDefault="00BC2406">
      <w:pPr>
        <w:rPr>
          <w:rFonts w:ascii="Arial" w:hAnsi="Arial" w:cs="Arial"/>
          <w:sz w:val="22"/>
          <w:szCs w:val="22"/>
          <w:u w:val="single"/>
        </w:rPr>
      </w:pPr>
    </w:p>
    <w:p w:rsidR="005E6DCB" w:rsidRPr="00F44C12" w:rsidRDefault="002B3DE1">
      <w:pPr>
        <w:rPr>
          <w:rFonts w:ascii="Arial" w:hAnsi="Arial" w:cs="Arial"/>
          <w:b/>
          <w:sz w:val="22"/>
          <w:szCs w:val="22"/>
        </w:rPr>
      </w:pPr>
      <w:r w:rsidRPr="00F44C12">
        <w:rPr>
          <w:rFonts w:ascii="Arial" w:hAnsi="Arial" w:cs="Arial"/>
          <w:b/>
          <w:sz w:val="22"/>
          <w:szCs w:val="22"/>
        </w:rPr>
        <w:t>Særlige matcher</w:t>
      </w:r>
    </w:p>
    <w:p w:rsidR="0009426A" w:rsidRPr="00F44C12" w:rsidRDefault="0009426A" w:rsidP="00DA5F9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4733F" w:rsidRPr="00F44C12" w:rsidRDefault="00A4733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44C12">
        <w:rPr>
          <w:rFonts w:ascii="Arial" w:hAnsi="Arial" w:cs="Arial"/>
          <w:sz w:val="22"/>
          <w:szCs w:val="22"/>
        </w:rPr>
        <w:t>O</w:t>
      </w:r>
      <w:r w:rsidR="007E67CC">
        <w:rPr>
          <w:rFonts w:ascii="Arial" w:hAnsi="Arial" w:cs="Arial"/>
          <w:sz w:val="22"/>
          <w:szCs w:val="22"/>
        </w:rPr>
        <w:t>nsdag den 29</w:t>
      </w:r>
      <w:r w:rsidR="00552241">
        <w:rPr>
          <w:rFonts w:ascii="Arial" w:hAnsi="Arial" w:cs="Arial"/>
          <w:sz w:val="22"/>
          <w:szCs w:val="22"/>
        </w:rPr>
        <w:t xml:space="preserve">. </w:t>
      </w:r>
      <w:r w:rsidR="007E67CC">
        <w:rPr>
          <w:rFonts w:ascii="Arial" w:hAnsi="Arial" w:cs="Arial"/>
          <w:sz w:val="22"/>
          <w:szCs w:val="22"/>
        </w:rPr>
        <w:t>maj</w:t>
      </w:r>
      <w:r w:rsidR="002B3DE1" w:rsidRPr="00F44C12">
        <w:rPr>
          <w:rFonts w:ascii="Arial" w:hAnsi="Arial" w:cs="Arial"/>
          <w:sz w:val="22"/>
          <w:szCs w:val="22"/>
        </w:rPr>
        <w:t xml:space="preserve"> </w:t>
      </w:r>
      <w:r w:rsidR="00955709">
        <w:rPr>
          <w:rFonts w:ascii="Arial" w:hAnsi="Arial" w:cs="Arial"/>
          <w:sz w:val="22"/>
          <w:szCs w:val="22"/>
        </w:rPr>
        <w:t xml:space="preserve">spiller vi </w:t>
      </w:r>
      <w:r w:rsidR="00955709" w:rsidRPr="00955709">
        <w:rPr>
          <w:rFonts w:ascii="Arial" w:hAnsi="Arial" w:cs="Arial"/>
          <w:b/>
          <w:sz w:val="22"/>
          <w:szCs w:val="22"/>
        </w:rPr>
        <w:t>JP Cup</w:t>
      </w:r>
      <w:r w:rsidR="00955709">
        <w:rPr>
          <w:rFonts w:ascii="Arial" w:hAnsi="Arial" w:cs="Arial"/>
          <w:sz w:val="22"/>
          <w:szCs w:val="22"/>
        </w:rPr>
        <w:t xml:space="preserve"> med efterfølgende</w:t>
      </w:r>
      <w:r w:rsidR="00744268" w:rsidRPr="00F44C12">
        <w:rPr>
          <w:rFonts w:ascii="Arial" w:hAnsi="Arial" w:cs="Arial"/>
          <w:sz w:val="22"/>
          <w:szCs w:val="22"/>
        </w:rPr>
        <w:t xml:space="preserve"> spisning og præmieoverrækkelse</w:t>
      </w:r>
      <w:r w:rsidR="00955709">
        <w:rPr>
          <w:rFonts w:ascii="Arial" w:hAnsi="Arial" w:cs="Arial"/>
          <w:sz w:val="22"/>
          <w:szCs w:val="22"/>
        </w:rPr>
        <w:t>.</w:t>
      </w:r>
    </w:p>
    <w:p w:rsidR="0009426A" w:rsidRPr="00F44C12" w:rsidRDefault="0009426A" w:rsidP="0009426A">
      <w:pPr>
        <w:rPr>
          <w:rFonts w:ascii="Arial" w:hAnsi="Arial" w:cs="Arial"/>
          <w:sz w:val="22"/>
          <w:szCs w:val="22"/>
        </w:rPr>
      </w:pPr>
    </w:p>
    <w:p w:rsidR="00A23A07" w:rsidRDefault="006064D0" w:rsidP="0009426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44C12">
        <w:rPr>
          <w:rFonts w:ascii="Arial" w:hAnsi="Arial" w:cs="Arial"/>
          <w:sz w:val="22"/>
          <w:szCs w:val="22"/>
        </w:rPr>
        <w:t>Ons</w:t>
      </w:r>
      <w:r w:rsidR="002B3DE1" w:rsidRPr="00F44C12">
        <w:rPr>
          <w:rFonts w:ascii="Arial" w:hAnsi="Arial" w:cs="Arial"/>
          <w:sz w:val="22"/>
          <w:szCs w:val="22"/>
        </w:rPr>
        <w:t>dag</w:t>
      </w:r>
      <w:r w:rsidR="00055E2D" w:rsidRPr="00F44C12">
        <w:rPr>
          <w:rFonts w:ascii="Arial" w:hAnsi="Arial" w:cs="Arial"/>
          <w:sz w:val="22"/>
          <w:szCs w:val="22"/>
        </w:rPr>
        <w:t xml:space="preserve"> </w:t>
      </w:r>
      <w:r w:rsidR="00CC266B" w:rsidRPr="00F44C12">
        <w:rPr>
          <w:rFonts w:ascii="Arial" w:hAnsi="Arial" w:cs="Arial"/>
          <w:sz w:val="22"/>
          <w:szCs w:val="22"/>
        </w:rPr>
        <w:t xml:space="preserve">den </w:t>
      </w:r>
      <w:r w:rsidR="007E67CC">
        <w:rPr>
          <w:rFonts w:ascii="Arial" w:hAnsi="Arial" w:cs="Arial"/>
          <w:sz w:val="22"/>
          <w:szCs w:val="22"/>
        </w:rPr>
        <w:t>14</w:t>
      </w:r>
      <w:r w:rsidR="005E6DCB" w:rsidRPr="00F44C12">
        <w:rPr>
          <w:rFonts w:ascii="Arial" w:hAnsi="Arial" w:cs="Arial"/>
          <w:sz w:val="22"/>
          <w:szCs w:val="22"/>
        </w:rPr>
        <w:t xml:space="preserve">. </w:t>
      </w:r>
      <w:r w:rsidR="002B3DE1" w:rsidRPr="00F44C12">
        <w:rPr>
          <w:rFonts w:ascii="Arial" w:hAnsi="Arial" w:cs="Arial"/>
          <w:sz w:val="22"/>
          <w:szCs w:val="22"/>
        </w:rPr>
        <w:t xml:space="preserve">august er der </w:t>
      </w:r>
      <w:r w:rsidR="00744268" w:rsidRPr="00F44C12">
        <w:rPr>
          <w:rFonts w:ascii="Arial" w:hAnsi="Arial" w:cs="Arial"/>
          <w:sz w:val="22"/>
          <w:szCs w:val="22"/>
        </w:rPr>
        <w:t>tur til en fremmed bane</w:t>
      </w:r>
      <w:r w:rsidR="007E67CC">
        <w:rPr>
          <w:rFonts w:ascii="Arial" w:hAnsi="Arial" w:cs="Arial"/>
          <w:sz w:val="22"/>
          <w:szCs w:val="22"/>
        </w:rPr>
        <w:t xml:space="preserve"> (Greve)</w:t>
      </w:r>
      <w:r w:rsidR="00610B0F">
        <w:rPr>
          <w:rFonts w:ascii="Arial" w:hAnsi="Arial" w:cs="Arial"/>
          <w:sz w:val="22"/>
          <w:szCs w:val="22"/>
        </w:rPr>
        <w:t>.</w:t>
      </w:r>
    </w:p>
    <w:p w:rsidR="00FE01B8" w:rsidRDefault="00FE01B8" w:rsidP="00FE01B8">
      <w:pPr>
        <w:pStyle w:val="Listeafsnit"/>
        <w:rPr>
          <w:rFonts w:ascii="Arial" w:hAnsi="Arial" w:cs="Arial"/>
          <w:sz w:val="22"/>
          <w:szCs w:val="22"/>
        </w:rPr>
      </w:pPr>
    </w:p>
    <w:p w:rsidR="00FE01B8" w:rsidRPr="00F44C12" w:rsidRDefault="00FE01B8" w:rsidP="0009426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onsdag den 11. september separat turnering</w:t>
      </w:r>
    </w:p>
    <w:p w:rsidR="008B72BA" w:rsidRPr="00F44C12" w:rsidRDefault="008B72BA" w:rsidP="008B72BA">
      <w:pPr>
        <w:rPr>
          <w:rFonts w:ascii="Arial" w:hAnsi="Arial" w:cs="Arial"/>
          <w:sz w:val="22"/>
          <w:szCs w:val="22"/>
        </w:rPr>
      </w:pPr>
    </w:p>
    <w:p w:rsidR="0009426A" w:rsidRPr="00F44C12" w:rsidRDefault="00FE01B8" w:rsidP="000942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Ovennævnte 3</w:t>
      </w:r>
      <w:r w:rsidR="0009426A" w:rsidRPr="00F44C12">
        <w:rPr>
          <w:rFonts w:ascii="Arial" w:hAnsi="Arial" w:cs="Arial"/>
          <w:sz w:val="22"/>
          <w:szCs w:val="22"/>
        </w:rPr>
        <w:t xml:space="preserve"> matcher er ikke-tællende i Sommerturneringen. Tilmeldingslister til disse matcher vil bl</w:t>
      </w:r>
      <w:r>
        <w:rPr>
          <w:rFonts w:ascii="Arial" w:hAnsi="Arial" w:cs="Arial"/>
          <w:sz w:val="22"/>
          <w:szCs w:val="22"/>
        </w:rPr>
        <w:t>ive ophængt i klubben i god tid, samt på nettet i golfbox.</w:t>
      </w:r>
    </w:p>
    <w:p w:rsidR="000822DC" w:rsidRPr="00F44C12" w:rsidRDefault="000822DC">
      <w:pPr>
        <w:pStyle w:val="Brdtekst"/>
        <w:rPr>
          <w:rFonts w:ascii="Arial" w:hAnsi="Arial" w:cs="Arial"/>
          <w:sz w:val="22"/>
          <w:szCs w:val="22"/>
        </w:rPr>
      </w:pPr>
    </w:p>
    <w:p w:rsidR="00A23A07" w:rsidRPr="00F44C12" w:rsidRDefault="00A23A07">
      <w:pPr>
        <w:pStyle w:val="Brdtekst"/>
        <w:rPr>
          <w:rFonts w:ascii="Arial" w:hAnsi="Arial" w:cs="Arial"/>
          <w:sz w:val="22"/>
          <w:szCs w:val="22"/>
        </w:rPr>
      </w:pPr>
    </w:p>
    <w:p w:rsidR="00BC2406" w:rsidRPr="00F44C12" w:rsidRDefault="00A23A07">
      <w:pPr>
        <w:pStyle w:val="Brdtekst"/>
        <w:rPr>
          <w:rFonts w:ascii="Arial" w:hAnsi="Arial" w:cs="Arial"/>
          <w:b/>
          <w:sz w:val="22"/>
          <w:szCs w:val="22"/>
        </w:rPr>
      </w:pPr>
      <w:r w:rsidRPr="00F44C12">
        <w:rPr>
          <w:rFonts w:ascii="Arial" w:hAnsi="Arial" w:cs="Arial"/>
          <w:b/>
          <w:sz w:val="22"/>
          <w:szCs w:val="22"/>
        </w:rPr>
        <w:t>Sommerturneringen</w:t>
      </w:r>
      <w:r w:rsidR="00EA7F7A" w:rsidRPr="00F44C12">
        <w:rPr>
          <w:rFonts w:ascii="Arial" w:hAnsi="Arial" w:cs="Arial"/>
          <w:b/>
          <w:sz w:val="22"/>
          <w:szCs w:val="22"/>
        </w:rPr>
        <w:t xml:space="preserve"> </w:t>
      </w:r>
    </w:p>
    <w:p w:rsidR="00A23A07" w:rsidRPr="00F44C12" w:rsidRDefault="00A23A07">
      <w:pPr>
        <w:pStyle w:val="Brdtekst"/>
        <w:rPr>
          <w:rFonts w:ascii="Arial" w:hAnsi="Arial" w:cs="Arial"/>
          <w:sz w:val="22"/>
          <w:szCs w:val="22"/>
        </w:rPr>
      </w:pPr>
    </w:p>
    <w:p w:rsidR="0070476A" w:rsidRDefault="0070476A" w:rsidP="0070476A">
      <w:pPr>
        <w:rPr>
          <w:rFonts w:ascii="Arial" w:hAnsi="Arial" w:cs="Arial"/>
          <w:color w:val="FF0000"/>
          <w:sz w:val="22"/>
          <w:szCs w:val="22"/>
        </w:rPr>
      </w:pPr>
      <w:r w:rsidRPr="00F44C12">
        <w:rPr>
          <w:rFonts w:ascii="Arial" w:hAnsi="Arial" w:cs="Arial"/>
          <w:sz w:val="22"/>
          <w:szCs w:val="22"/>
        </w:rPr>
        <w:t xml:space="preserve">Der </w:t>
      </w:r>
      <w:r w:rsidR="00BD1795">
        <w:rPr>
          <w:rFonts w:ascii="Arial" w:hAnsi="Arial" w:cs="Arial"/>
          <w:sz w:val="22"/>
          <w:szCs w:val="22"/>
        </w:rPr>
        <w:t>spilles i 4</w:t>
      </w:r>
      <w:r w:rsidR="00783094" w:rsidRPr="00F44C12">
        <w:rPr>
          <w:rFonts w:ascii="Arial" w:hAnsi="Arial" w:cs="Arial"/>
          <w:sz w:val="22"/>
          <w:szCs w:val="22"/>
        </w:rPr>
        <w:t xml:space="preserve"> rækker</w:t>
      </w:r>
      <w:r w:rsidR="00610B0F">
        <w:rPr>
          <w:rFonts w:ascii="Arial" w:hAnsi="Arial" w:cs="Arial"/>
          <w:sz w:val="22"/>
          <w:szCs w:val="22"/>
        </w:rPr>
        <w:t>. Spillere der tilmelder sig 18 huller opdeles i 3 rækker (</w:t>
      </w:r>
      <w:r w:rsidR="00744268" w:rsidRPr="00F44C12">
        <w:rPr>
          <w:rFonts w:ascii="Arial" w:hAnsi="Arial" w:cs="Arial"/>
          <w:sz w:val="22"/>
          <w:szCs w:val="22"/>
        </w:rPr>
        <w:t>A</w:t>
      </w:r>
      <w:r w:rsidR="00610B0F">
        <w:rPr>
          <w:rFonts w:ascii="Arial" w:hAnsi="Arial" w:cs="Arial"/>
          <w:sz w:val="22"/>
          <w:szCs w:val="22"/>
        </w:rPr>
        <w:t xml:space="preserve">, B og C) efter handicap. Spillere der tilmelder sig 9-huller </w:t>
      </w:r>
      <w:r w:rsidR="003E08D1">
        <w:rPr>
          <w:rFonts w:ascii="Arial" w:hAnsi="Arial" w:cs="Arial"/>
          <w:sz w:val="22"/>
          <w:szCs w:val="22"/>
        </w:rPr>
        <w:t>spiller i én samlet række (N</w:t>
      </w:r>
      <w:r w:rsidR="00BD1795">
        <w:rPr>
          <w:rFonts w:ascii="Arial" w:hAnsi="Arial" w:cs="Arial"/>
          <w:sz w:val="22"/>
          <w:szCs w:val="22"/>
        </w:rPr>
        <w:t>)</w:t>
      </w:r>
      <w:r w:rsidR="00610B0F">
        <w:rPr>
          <w:rFonts w:ascii="Arial" w:hAnsi="Arial" w:cs="Arial"/>
          <w:sz w:val="22"/>
          <w:szCs w:val="22"/>
        </w:rPr>
        <w:t>.</w:t>
      </w:r>
      <w:r w:rsidRPr="00F44C12">
        <w:rPr>
          <w:rFonts w:ascii="Arial" w:hAnsi="Arial" w:cs="Arial"/>
          <w:sz w:val="22"/>
          <w:szCs w:val="22"/>
        </w:rPr>
        <w:t xml:space="preserve"> </w:t>
      </w:r>
      <w:r w:rsidR="00610B0F">
        <w:rPr>
          <w:rFonts w:ascii="Arial" w:hAnsi="Arial" w:cs="Arial"/>
          <w:sz w:val="22"/>
          <w:szCs w:val="22"/>
        </w:rPr>
        <w:t>Den række man starter i, forbliver man i, for hele s</w:t>
      </w:r>
      <w:r w:rsidR="00955709">
        <w:rPr>
          <w:rFonts w:ascii="Arial" w:hAnsi="Arial" w:cs="Arial"/>
          <w:sz w:val="22"/>
          <w:szCs w:val="22"/>
        </w:rPr>
        <w:t>æsonen. H</w:t>
      </w:r>
      <w:r w:rsidR="00610B0F">
        <w:rPr>
          <w:rFonts w:ascii="Arial" w:hAnsi="Arial" w:cs="Arial"/>
          <w:sz w:val="22"/>
          <w:szCs w:val="22"/>
        </w:rPr>
        <w:t>errer</w:t>
      </w:r>
      <w:r w:rsidR="00744268" w:rsidRPr="00F44C12">
        <w:rPr>
          <w:rFonts w:ascii="Arial" w:hAnsi="Arial" w:cs="Arial"/>
          <w:sz w:val="22"/>
          <w:szCs w:val="22"/>
        </w:rPr>
        <w:t>, der er fyldt 70, elle</w:t>
      </w:r>
      <w:r w:rsidR="00610B0F">
        <w:rPr>
          <w:rFonts w:ascii="Arial" w:hAnsi="Arial" w:cs="Arial"/>
          <w:sz w:val="22"/>
          <w:szCs w:val="22"/>
        </w:rPr>
        <w:t xml:space="preserve">r gør det i løbet af året, </w:t>
      </w:r>
      <w:r w:rsidR="00955709">
        <w:rPr>
          <w:rFonts w:ascii="Arial" w:hAnsi="Arial" w:cs="Arial"/>
          <w:sz w:val="22"/>
          <w:szCs w:val="22"/>
        </w:rPr>
        <w:t xml:space="preserve">kan </w:t>
      </w:r>
      <w:r w:rsidR="00610B0F">
        <w:rPr>
          <w:rFonts w:ascii="Arial" w:hAnsi="Arial" w:cs="Arial"/>
          <w:sz w:val="22"/>
          <w:szCs w:val="22"/>
        </w:rPr>
        <w:t>vælge at spille fra t</w:t>
      </w:r>
      <w:r w:rsidR="00744268" w:rsidRPr="00F44C12">
        <w:rPr>
          <w:rFonts w:ascii="Arial" w:hAnsi="Arial" w:cs="Arial"/>
          <w:sz w:val="22"/>
          <w:szCs w:val="22"/>
        </w:rPr>
        <w:t>ee</w:t>
      </w:r>
      <w:r w:rsidR="00610B0F">
        <w:rPr>
          <w:rFonts w:ascii="Arial" w:hAnsi="Arial" w:cs="Arial"/>
          <w:sz w:val="22"/>
          <w:szCs w:val="22"/>
        </w:rPr>
        <w:t xml:space="preserve"> 50 (rød)</w:t>
      </w:r>
      <w:r w:rsidR="00744268" w:rsidRPr="00F44C12">
        <w:rPr>
          <w:rFonts w:ascii="Arial" w:hAnsi="Arial" w:cs="Arial"/>
          <w:sz w:val="22"/>
          <w:szCs w:val="22"/>
        </w:rPr>
        <w:t xml:space="preserve">. </w:t>
      </w:r>
      <w:r w:rsidR="00610B0F">
        <w:rPr>
          <w:rFonts w:ascii="Arial" w:hAnsi="Arial" w:cs="Arial"/>
          <w:sz w:val="22"/>
          <w:szCs w:val="22"/>
        </w:rPr>
        <w:t xml:space="preserve">Når man har valgt tee (60 eller 50) gælder det for hele sæsonen. </w:t>
      </w:r>
      <w:r w:rsidR="00744268" w:rsidRPr="00F44C12">
        <w:rPr>
          <w:rFonts w:ascii="Arial" w:hAnsi="Arial" w:cs="Arial"/>
          <w:sz w:val="22"/>
          <w:szCs w:val="22"/>
        </w:rPr>
        <w:t xml:space="preserve">De </w:t>
      </w:r>
      <w:r w:rsidR="00086359">
        <w:rPr>
          <w:rFonts w:ascii="Arial" w:hAnsi="Arial" w:cs="Arial"/>
          <w:sz w:val="22"/>
          <w:szCs w:val="22"/>
        </w:rPr>
        <w:t>10 bedste resultater bruges til at beregne årets resultat</w:t>
      </w:r>
      <w:r w:rsidR="00744268" w:rsidRPr="00F44C12">
        <w:rPr>
          <w:rFonts w:ascii="Arial" w:hAnsi="Arial" w:cs="Arial"/>
          <w:sz w:val="22"/>
          <w:szCs w:val="22"/>
        </w:rPr>
        <w:t xml:space="preserve">. </w:t>
      </w:r>
      <w:r w:rsidRPr="00F44C12">
        <w:rPr>
          <w:rFonts w:ascii="Arial" w:hAnsi="Arial" w:cs="Arial"/>
          <w:sz w:val="22"/>
          <w:szCs w:val="22"/>
        </w:rPr>
        <w:t>Ved lighed er laveste handicap afgørende</w:t>
      </w:r>
      <w:r w:rsidRPr="00F44C12">
        <w:rPr>
          <w:rFonts w:ascii="Arial" w:hAnsi="Arial" w:cs="Arial"/>
          <w:color w:val="FF0000"/>
          <w:sz w:val="22"/>
          <w:szCs w:val="22"/>
        </w:rPr>
        <w:t>.</w:t>
      </w:r>
    </w:p>
    <w:p w:rsidR="00E5023C" w:rsidRDefault="00E5023C" w:rsidP="0070476A">
      <w:pPr>
        <w:rPr>
          <w:rFonts w:ascii="Arial" w:hAnsi="Arial" w:cs="Arial"/>
          <w:color w:val="FF0000"/>
          <w:sz w:val="22"/>
          <w:szCs w:val="22"/>
        </w:rPr>
      </w:pPr>
    </w:p>
    <w:p w:rsidR="00E5023C" w:rsidRPr="00E5023C" w:rsidRDefault="00E5023C" w:rsidP="0070476A">
      <w:pPr>
        <w:rPr>
          <w:rFonts w:ascii="Arial" w:hAnsi="Arial" w:cs="Arial"/>
          <w:sz w:val="22"/>
          <w:szCs w:val="22"/>
        </w:rPr>
      </w:pPr>
      <w:r w:rsidRPr="00E5023C">
        <w:rPr>
          <w:rFonts w:ascii="Arial" w:hAnsi="Arial" w:cs="Arial"/>
          <w:sz w:val="22"/>
          <w:szCs w:val="22"/>
        </w:rPr>
        <w:t>Der henvises også</w:t>
      </w:r>
      <w:r w:rsidR="00B55D21">
        <w:rPr>
          <w:rFonts w:ascii="Arial" w:hAnsi="Arial" w:cs="Arial"/>
          <w:sz w:val="22"/>
          <w:szCs w:val="22"/>
        </w:rPr>
        <w:t xml:space="preserve"> til ”Retningslinjer</w:t>
      </w:r>
      <w:r>
        <w:rPr>
          <w:rFonts w:ascii="Arial" w:hAnsi="Arial" w:cs="Arial"/>
          <w:sz w:val="22"/>
          <w:szCs w:val="22"/>
        </w:rPr>
        <w:t xml:space="preserve"> for Oldtimer Sommerturnering” som kan findes på hjemmesiden.</w:t>
      </w:r>
    </w:p>
    <w:p w:rsidR="00F21B3C" w:rsidRDefault="00F21B3C" w:rsidP="0070476A">
      <w:pPr>
        <w:rPr>
          <w:rFonts w:ascii="Arial" w:hAnsi="Arial" w:cs="Arial"/>
          <w:color w:val="FF0000"/>
          <w:sz w:val="22"/>
          <w:szCs w:val="22"/>
        </w:rPr>
      </w:pPr>
    </w:p>
    <w:p w:rsidR="00BC2406" w:rsidRPr="00F44C12" w:rsidRDefault="00F21B3C" w:rsidP="007E67CC">
      <w:pPr>
        <w:rPr>
          <w:rFonts w:ascii="Arial" w:hAnsi="Arial" w:cs="Arial"/>
          <w:b/>
          <w:sz w:val="22"/>
          <w:szCs w:val="22"/>
        </w:rPr>
      </w:pPr>
      <w:r w:rsidRPr="00F21B3C">
        <w:rPr>
          <w:rFonts w:ascii="Arial" w:hAnsi="Arial" w:cs="Arial"/>
          <w:sz w:val="22"/>
          <w:szCs w:val="22"/>
        </w:rPr>
        <w:t>Foruden stableford-turneringen</w:t>
      </w:r>
      <w:r>
        <w:rPr>
          <w:rFonts w:ascii="Arial" w:hAnsi="Arial" w:cs="Arial"/>
          <w:sz w:val="22"/>
          <w:szCs w:val="22"/>
        </w:rPr>
        <w:t xml:space="preserve"> indgår naturligv</w:t>
      </w:r>
      <w:r w:rsidR="009433D1">
        <w:rPr>
          <w:rFonts w:ascii="Arial" w:hAnsi="Arial" w:cs="Arial"/>
          <w:sz w:val="22"/>
          <w:szCs w:val="22"/>
        </w:rPr>
        <w:t xml:space="preserve">is også en Eclectic-konkurrence, </w:t>
      </w:r>
      <w:r w:rsidR="00010483">
        <w:rPr>
          <w:rFonts w:ascii="Arial" w:hAnsi="Arial" w:cs="Arial"/>
          <w:sz w:val="22"/>
          <w:szCs w:val="22"/>
        </w:rPr>
        <w:t>såvel for 18-huller som for 9-huller. For</w:t>
      </w:r>
      <w:r w:rsidR="009433D1">
        <w:rPr>
          <w:rFonts w:ascii="Arial" w:hAnsi="Arial" w:cs="Arial"/>
          <w:sz w:val="22"/>
          <w:szCs w:val="22"/>
        </w:rPr>
        <w:t xml:space="preserve"> 18-huls spillerne, </w:t>
      </w:r>
      <w:r w:rsidR="00010483">
        <w:rPr>
          <w:rFonts w:ascii="Arial" w:hAnsi="Arial" w:cs="Arial"/>
          <w:sz w:val="22"/>
          <w:szCs w:val="22"/>
        </w:rPr>
        <w:t xml:space="preserve">vil der </w:t>
      </w:r>
      <w:r w:rsidR="009433D1">
        <w:rPr>
          <w:rFonts w:ascii="Arial" w:hAnsi="Arial" w:cs="Arial"/>
          <w:sz w:val="22"/>
          <w:szCs w:val="22"/>
        </w:rPr>
        <w:t xml:space="preserve">være </w:t>
      </w:r>
      <w:r w:rsidR="00010483">
        <w:rPr>
          <w:rFonts w:ascii="Arial" w:hAnsi="Arial" w:cs="Arial"/>
          <w:sz w:val="22"/>
          <w:szCs w:val="22"/>
        </w:rPr>
        <w:t>både</w:t>
      </w:r>
      <w:r w:rsidR="009433D1">
        <w:rPr>
          <w:rFonts w:ascii="Arial" w:hAnsi="Arial" w:cs="Arial"/>
          <w:sz w:val="22"/>
          <w:szCs w:val="22"/>
        </w:rPr>
        <w:t xml:space="preserve"> en dame- og en herrerække.</w:t>
      </w:r>
    </w:p>
    <w:p w:rsidR="008F74DC" w:rsidRPr="00F44C12" w:rsidRDefault="00A23A07">
      <w:pPr>
        <w:shd w:val="clear" w:color="auto" w:fill="FFFFCC"/>
        <w:rPr>
          <w:rFonts w:ascii="Arial" w:hAnsi="Arial" w:cs="Arial"/>
          <w:bCs/>
          <w:i/>
          <w:sz w:val="22"/>
          <w:szCs w:val="22"/>
        </w:rPr>
      </w:pPr>
      <w:r w:rsidRPr="00F44C12">
        <w:rPr>
          <w:rFonts w:ascii="Arial" w:hAnsi="Arial" w:cs="Arial"/>
          <w:sz w:val="22"/>
          <w:szCs w:val="22"/>
        </w:rPr>
        <w:t>.</w:t>
      </w:r>
    </w:p>
    <w:p w:rsidR="00BC2406" w:rsidRPr="00F44C12" w:rsidRDefault="00BC2406">
      <w:pPr>
        <w:pStyle w:val="Overskrift1"/>
        <w:rPr>
          <w:rFonts w:ascii="Arial" w:hAnsi="Arial" w:cs="Arial"/>
          <w:b w:val="0"/>
          <w:sz w:val="22"/>
          <w:szCs w:val="22"/>
        </w:rPr>
      </w:pPr>
    </w:p>
    <w:p w:rsidR="00BC2406" w:rsidRPr="00F44C12" w:rsidRDefault="00BC2406" w:rsidP="00BC2406">
      <w:pPr>
        <w:pStyle w:val="Brdtekst"/>
        <w:rPr>
          <w:rFonts w:ascii="Arial" w:hAnsi="Arial" w:cs="Arial"/>
          <w:sz w:val="22"/>
          <w:szCs w:val="22"/>
        </w:rPr>
      </w:pPr>
      <w:r w:rsidRPr="00F44C12">
        <w:rPr>
          <w:rFonts w:ascii="Arial" w:hAnsi="Arial" w:cs="Arial"/>
          <w:sz w:val="22"/>
          <w:szCs w:val="22"/>
        </w:rPr>
        <w:t xml:space="preserve">Afslutning </w:t>
      </w:r>
      <w:r w:rsidR="00CC266B" w:rsidRPr="00F44C12">
        <w:rPr>
          <w:rFonts w:ascii="Arial" w:hAnsi="Arial" w:cs="Arial"/>
          <w:sz w:val="22"/>
          <w:szCs w:val="22"/>
        </w:rPr>
        <w:t>holdes fredag</w:t>
      </w:r>
      <w:r w:rsidRPr="00F44C12">
        <w:rPr>
          <w:rFonts w:ascii="Arial" w:hAnsi="Arial" w:cs="Arial"/>
          <w:sz w:val="22"/>
          <w:szCs w:val="22"/>
        </w:rPr>
        <w:t xml:space="preserve"> den </w:t>
      </w:r>
      <w:r w:rsidR="007E67CC">
        <w:rPr>
          <w:rFonts w:ascii="Arial" w:hAnsi="Arial" w:cs="Arial"/>
          <w:sz w:val="22"/>
          <w:szCs w:val="22"/>
        </w:rPr>
        <w:t>4</w:t>
      </w:r>
      <w:r w:rsidR="000822DC" w:rsidRPr="00F44C12">
        <w:rPr>
          <w:rFonts w:ascii="Arial" w:hAnsi="Arial" w:cs="Arial"/>
          <w:sz w:val="22"/>
          <w:szCs w:val="22"/>
        </w:rPr>
        <w:t>. oktober</w:t>
      </w:r>
      <w:r w:rsidR="007E67CC">
        <w:rPr>
          <w:rFonts w:ascii="Arial" w:hAnsi="Arial" w:cs="Arial"/>
          <w:sz w:val="22"/>
          <w:szCs w:val="22"/>
        </w:rPr>
        <w:t xml:space="preserve"> 2019</w:t>
      </w:r>
      <w:r w:rsidR="00BD1795">
        <w:rPr>
          <w:rFonts w:ascii="Arial" w:hAnsi="Arial" w:cs="Arial"/>
          <w:sz w:val="22"/>
          <w:szCs w:val="22"/>
        </w:rPr>
        <w:t>, klokken 18.</w:t>
      </w:r>
      <w:r w:rsidRPr="00F44C12">
        <w:rPr>
          <w:rFonts w:ascii="Arial" w:hAnsi="Arial" w:cs="Arial"/>
          <w:sz w:val="22"/>
          <w:szCs w:val="22"/>
        </w:rPr>
        <w:t>.</w:t>
      </w:r>
    </w:p>
    <w:p w:rsidR="00B55D21" w:rsidRDefault="00B55D21" w:rsidP="00A23A07">
      <w:pPr>
        <w:pStyle w:val="Overskrift1"/>
        <w:rPr>
          <w:rFonts w:ascii="Arial" w:hAnsi="Arial" w:cs="Arial"/>
          <w:b w:val="0"/>
          <w:sz w:val="22"/>
          <w:szCs w:val="22"/>
        </w:rPr>
      </w:pPr>
    </w:p>
    <w:p w:rsidR="009362BC" w:rsidRPr="00F44C12" w:rsidRDefault="009362BC" w:rsidP="00A23A07">
      <w:pPr>
        <w:pStyle w:val="Overskrift1"/>
        <w:rPr>
          <w:rFonts w:ascii="Arial" w:hAnsi="Arial" w:cs="Arial"/>
          <w:b w:val="0"/>
          <w:sz w:val="22"/>
          <w:szCs w:val="22"/>
        </w:rPr>
      </w:pPr>
      <w:r w:rsidRPr="00F44C12">
        <w:rPr>
          <w:rFonts w:ascii="Arial" w:hAnsi="Arial" w:cs="Arial"/>
          <w:b w:val="0"/>
          <w:sz w:val="22"/>
          <w:szCs w:val="22"/>
        </w:rPr>
        <w:t>Med venlig hilsen</w:t>
      </w:r>
    </w:p>
    <w:p w:rsidR="0028151D" w:rsidRPr="00F44C12" w:rsidRDefault="00C77159" w:rsidP="00A036E1">
      <w:pPr>
        <w:pStyle w:val="Overskrift1"/>
        <w:rPr>
          <w:rFonts w:ascii="Arial" w:hAnsi="Arial" w:cs="Arial"/>
          <w:b w:val="0"/>
          <w:sz w:val="22"/>
          <w:szCs w:val="22"/>
        </w:rPr>
      </w:pPr>
      <w:r w:rsidRPr="00F44C12">
        <w:rPr>
          <w:rFonts w:ascii="Arial" w:hAnsi="Arial" w:cs="Arial"/>
          <w:b w:val="0"/>
          <w:sz w:val="22"/>
          <w:szCs w:val="22"/>
        </w:rPr>
        <w:t xml:space="preserve">Old Timer </w:t>
      </w:r>
      <w:r w:rsidR="005E6DCB" w:rsidRPr="00F44C12">
        <w:rPr>
          <w:rFonts w:ascii="Arial" w:hAnsi="Arial" w:cs="Arial"/>
          <w:b w:val="0"/>
          <w:sz w:val="22"/>
          <w:szCs w:val="22"/>
        </w:rPr>
        <w:t>udvalge</w:t>
      </w:r>
      <w:r w:rsidR="00A036E1" w:rsidRPr="00F44C12">
        <w:rPr>
          <w:rFonts w:ascii="Arial" w:hAnsi="Arial" w:cs="Arial"/>
          <w:b w:val="0"/>
          <w:sz w:val="22"/>
          <w:szCs w:val="22"/>
        </w:rPr>
        <w:t>t</w:t>
      </w:r>
    </w:p>
    <w:p w:rsidR="009362BC" w:rsidRPr="00F44C12" w:rsidRDefault="007E67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2019</w:t>
      </w:r>
    </w:p>
    <w:sectPr w:rsidR="009362BC" w:rsidRPr="00F44C12" w:rsidSect="004402A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7622"/>
    <w:multiLevelType w:val="singleLevel"/>
    <w:tmpl w:val="EE3CF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516552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5126"/>
    <w:rsid w:val="00010483"/>
    <w:rsid w:val="00055E2D"/>
    <w:rsid w:val="00070DFA"/>
    <w:rsid w:val="000822DC"/>
    <w:rsid w:val="00086359"/>
    <w:rsid w:val="0009185D"/>
    <w:rsid w:val="0009426A"/>
    <w:rsid w:val="000A69DF"/>
    <w:rsid w:val="000B4413"/>
    <w:rsid w:val="000B6F9C"/>
    <w:rsid w:val="000B7971"/>
    <w:rsid w:val="00120D5C"/>
    <w:rsid w:val="001311C5"/>
    <w:rsid w:val="00162172"/>
    <w:rsid w:val="00187781"/>
    <w:rsid w:val="00187A94"/>
    <w:rsid w:val="001E5012"/>
    <w:rsid w:val="00276985"/>
    <w:rsid w:val="0028151D"/>
    <w:rsid w:val="002823E9"/>
    <w:rsid w:val="002B2F7F"/>
    <w:rsid w:val="002B3DE1"/>
    <w:rsid w:val="002B47D0"/>
    <w:rsid w:val="002C0E4F"/>
    <w:rsid w:val="002D24FF"/>
    <w:rsid w:val="002D4EE0"/>
    <w:rsid w:val="00311716"/>
    <w:rsid w:val="00315627"/>
    <w:rsid w:val="0032094E"/>
    <w:rsid w:val="0033456E"/>
    <w:rsid w:val="00357127"/>
    <w:rsid w:val="003624EA"/>
    <w:rsid w:val="003C6EF0"/>
    <w:rsid w:val="003E08D1"/>
    <w:rsid w:val="00407BF7"/>
    <w:rsid w:val="0041657A"/>
    <w:rsid w:val="00416B64"/>
    <w:rsid w:val="0043570C"/>
    <w:rsid w:val="004402AA"/>
    <w:rsid w:val="0045413F"/>
    <w:rsid w:val="004757EA"/>
    <w:rsid w:val="004E0CE4"/>
    <w:rsid w:val="005200B2"/>
    <w:rsid w:val="00552241"/>
    <w:rsid w:val="00562AD3"/>
    <w:rsid w:val="00580999"/>
    <w:rsid w:val="005B4B57"/>
    <w:rsid w:val="005C3DCE"/>
    <w:rsid w:val="005E6DCB"/>
    <w:rsid w:val="006064D0"/>
    <w:rsid w:val="00610B0F"/>
    <w:rsid w:val="00642FA8"/>
    <w:rsid w:val="0066211C"/>
    <w:rsid w:val="006A152B"/>
    <w:rsid w:val="006D3327"/>
    <w:rsid w:val="0070476A"/>
    <w:rsid w:val="00725EE6"/>
    <w:rsid w:val="007265E5"/>
    <w:rsid w:val="00732E44"/>
    <w:rsid w:val="00744268"/>
    <w:rsid w:val="00745D75"/>
    <w:rsid w:val="0075096F"/>
    <w:rsid w:val="00764FD1"/>
    <w:rsid w:val="00767DC5"/>
    <w:rsid w:val="0077091B"/>
    <w:rsid w:val="00783094"/>
    <w:rsid w:val="00790CDD"/>
    <w:rsid w:val="007E67CC"/>
    <w:rsid w:val="008139BA"/>
    <w:rsid w:val="008853CB"/>
    <w:rsid w:val="00891604"/>
    <w:rsid w:val="008A38D0"/>
    <w:rsid w:val="008B4380"/>
    <w:rsid w:val="008B70EE"/>
    <w:rsid w:val="008B72BA"/>
    <w:rsid w:val="008F74DC"/>
    <w:rsid w:val="009362BC"/>
    <w:rsid w:val="009433D1"/>
    <w:rsid w:val="00955709"/>
    <w:rsid w:val="009E0033"/>
    <w:rsid w:val="00A01A4C"/>
    <w:rsid w:val="00A036E1"/>
    <w:rsid w:val="00A15757"/>
    <w:rsid w:val="00A23A07"/>
    <w:rsid w:val="00A45BC9"/>
    <w:rsid w:val="00A4733F"/>
    <w:rsid w:val="00AC6A0A"/>
    <w:rsid w:val="00B34AB8"/>
    <w:rsid w:val="00B55D21"/>
    <w:rsid w:val="00B95126"/>
    <w:rsid w:val="00BC2406"/>
    <w:rsid w:val="00BD1795"/>
    <w:rsid w:val="00BF35E8"/>
    <w:rsid w:val="00BF7FCC"/>
    <w:rsid w:val="00C1486A"/>
    <w:rsid w:val="00C43F54"/>
    <w:rsid w:val="00C64BAC"/>
    <w:rsid w:val="00C74657"/>
    <w:rsid w:val="00C77159"/>
    <w:rsid w:val="00CC266B"/>
    <w:rsid w:val="00D00976"/>
    <w:rsid w:val="00D4732A"/>
    <w:rsid w:val="00D52764"/>
    <w:rsid w:val="00D60D9F"/>
    <w:rsid w:val="00DA5F9B"/>
    <w:rsid w:val="00DB7D75"/>
    <w:rsid w:val="00E5023C"/>
    <w:rsid w:val="00E51962"/>
    <w:rsid w:val="00E66C9C"/>
    <w:rsid w:val="00EA7F7A"/>
    <w:rsid w:val="00EE656D"/>
    <w:rsid w:val="00F21B3C"/>
    <w:rsid w:val="00F44C12"/>
    <w:rsid w:val="00F51A38"/>
    <w:rsid w:val="00F6282B"/>
    <w:rsid w:val="00F730D9"/>
    <w:rsid w:val="00FB0A24"/>
    <w:rsid w:val="00FE01B8"/>
    <w:rsid w:val="00FE71D7"/>
    <w:rsid w:val="00FF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C9C"/>
    <w:rPr>
      <w:rFonts w:ascii="Courier" w:hAnsi="Courier"/>
      <w:sz w:val="25"/>
    </w:rPr>
  </w:style>
  <w:style w:type="paragraph" w:styleId="Overskrift1">
    <w:name w:val="heading 1"/>
    <w:basedOn w:val="Normal"/>
    <w:next w:val="Normal"/>
    <w:qFormat/>
    <w:rsid w:val="00E66C9C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E66C9C"/>
    <w:rPr>
      <w:rFonts w:ascii="Times New Roman" w:hAnsi="Times New Roman"/>
      <w:sz w:val="24"/>
    </w:rPr>
  </w:style>
  <w:style w:type="paragraph" w:styleId="Brdtekst2">
    <w:name w:val="Body Text 2"/>
    <w:basedOn w:val="Normal"/>
    <w:rsid w:val="00E66C9C"/>
    <w:rPr>
      <w:rFonts w:ascii="Times New Roman" w:hAnsi="Times New Roman"/>
      <w:b/>
      <w:sz w:val="24"/>
      <w:u w:val="single"/>
    </w:rPr>
  </w:style>
  <w:style w:type="paragraph" w:styleId="Brdtekst3">
    <w:name w:val="Body Text 3"/>
    <w:basedOn w:val="Normal"/>
    <w:rsid w:val="00E66C9C"/>
    <w:rPr>
      <w:rFonts w:ascii="Times New Roman" w:hAnsi="Times New Roman"/>
      <w:b/>
      <w:sz w:val="24"/>
    </w:rPr>
  </w:style>
  <w:style w:type="paragraph" w:styleId="Markeringsbobletekst">
    <w:name w:val="Balloon Text"/>
    <w:basedOn w:val="Normal"/>
    <w:link w:val="MarkeringsbobletekstTegn"/>
    <w:rsid w:val="0031171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117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94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C9C"/>
    <w:rPr>
      <w:rFonts w:ascii="Courier" w:hAnsi="Courier"/>
      <w:sz w:val="25"/>
    </w:rPr>
  </w:style>
  <w:style w:type="paragraph" w:styleId="Heading1">
    <w:name w:val="heading 1"/>
    <w:basedOn w:val="Normal"/>
    <w:next w:val="Normal"/>
    <w:qFormat/>
    <w:rsid w:val="00E66C9C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C9C"/>
    <w:rPr>
      <w:rFonts w:ascii="Times New Roman" w:hAnsi="Times New Roman"/>
      <w:sz w:val="24"/>
    </w:rPr>
  </w:style>
  <w:style w:type="paragraph" w:styleId="BodyText2">
    <w:name w:val="Body Text 2"/>
    <w:basedOn w:val="Normal"/>
    <w:rsid w:val="00E66C9C"/>
    <w:rPr>
      <w:rFonts w:ascii="Times New Roman" w:hAnsi="Times New Roman"/>
      <w:b/>
      <w:sz w:val="24"/>
      <w:u w:val="single"/>
    </w:rPr>
  </w:style>
  <w:style w:type="paragraph" w:styleId="BodyText3">
    <w:name w:val="Body Text 3"/>
    <w:basedOn w:val="Normal"/>
    <w:rsid w:val="00E66C9C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rsid w:val="00311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Brøns Petersen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Birger</cp:lastModifiedBy>
  <cp:revision>4</cp:revision>
  <cp:lastPrinted>2019-04-23T16:04:00Z</cp:lastPrinted>
  <dcterms:created xsi:type="dcterms:W3CDTF">2019-04-23T16:02:00Z</dcterms:created>
  <dcterms:modified xsi:type="dcterms:W3CDTF">2019-04-23T16:06:00Z</dcterms:modified>
</cp:coreProperties>
</file>